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561" w:rsidRPr="00797507" w:rsidRDefault="001A3EEF" w:rsidP="00797507">
      <w:pPr>
        <w:jc w:val="center"/>
        <w:rPr>
          <w:b/>
          <w:sz w:val="32"/>
          <w:szCs w:val="32"/>
        </w:rPr>
      </w:pPr>
      <w:r w:rsidRPr="00797507">
        <w:rPr>
          <w:rFonts w:hint="eastAsia"/>
          <w:b/>
          <w:sz w:val="32"/>
          <w:szCs w:val="32"/>
        </w:rPr>
        <w:t>吉林大学地球探测科学与技术学院</w:t>
      </w:r>
    </w:p>
    <w:p w:rsidR="001A3EEF" w:rsidRPr="00797507" w:rsidRDefault="001A3EEF" w:rsidP="00797507">
      <w:pPr>
        <w:jc w:val="center"/>
        <w:rPr>
          <w:b/>
          <w:sz w:val="32"/>
          <w:szCs w:val="32"/>
        </w:rPr>
      </w:pPr>
      <w:r w:rsidRPr="00797507">
        <w:rPr>
          <w:rFonts w:hint="eastAsia"/>
          <w:b/>
          <w:sz w:val="32"/>
          <w:szCs w:val="32"/>
        </w:rPr>
        <w:t>201</w:t>
      </w:r>
      <w:r w:rsidR="00831ED3">
        <w:rPr>
          <w:rFonts w:hint="eastAsia"/>
          <w:b/>
          <w:sz w:val="32"/>
          <w:szCs w:val="32"/>
        </w:rPr>
        <w:t>8</w:t>
      </w:r>
      <w:r w:rsidR="009C4565">
        <w:rPr>
          <w:rFonts w:hint="eastAsia"/>
          <w:b/>
          <w:sz w:val="32"/>
          <w:szCs w:val="32"/>
        </w:rPr>
        <w:t>年</w:t>
      </w:r>
      <w:r w:rsidRPr="00797507">
        <w:rPr>
          <w:rFonts w:hint="eastAsia"/>
          <w:b/>
          <w:sz w:val="32"/>
          <w:szCs w:val="32"/>
        </w:rPr>
        <w:t>免试推荐攻读研究生面试工作安排的通知</w:t>
      </w:r>
    </w:p>
    <w:p w:rsidR="001A3EEF" w:rsidRDefault="001A3EEF"/>
    <w:p w:rsidR="001A3EEF" w:rsidRPr="00797507" w:rsidRDefault="00C53801" w:rsidP="00797507">
      <w:pPr>
        <w:ind w:firstLineChars="200" w:firstLine="560"/>
        <w:rPr>
          <w:sz w:val="28"/>
          <w:szCs w:val="28"/>
        </w:rPr>
      </w:pPr>
      <w:r>
        <w:rPr>
          <w:rFonts w:hint="eastAsia"/>
          <w:sz w:val="28"/>
          <w:szCs w:val="28"/>
        </w:rPr>
        <w:t>根据</w:t>
      </w:r>
      <w:r w:rsidR="001A3EEF" w:rsidRPr="00797507">
        <w:rPr>
          <w:rFonts w:hint="eastAsia"/>
          <w:sz w:val="28"/>
          <w:szCs w:val="28"/>
        </w:rPr>
        <w:t>吉林大学推荐优秀应届本科毕业生免试攻读硕士学位研究生实施办法（修订）</w:t>
      </w:r>
      <w:r>
        <w:rPr>
          <w:rFonts w:hint="eastAsia"/>
          <w:sz w:val="28"/>
          <w:szCs w:val="28"/>
        </w:rPr>
        <w:t>和地球探测科学与技术</w:t>
      </w:r>
      <w:proofErr w:type="gramStart"/>
      <w:r>
        <w:rPr>
          <w:rFonts w:hint="eastAsia"/>
          <w:sz w:val="28"/>
          <w:szCs w:val="28"/>
        </w:rPr>
        <w:t>学院免推研究生</w:t>
      </w:r>
      <w:proofErr w:type="gramEnd"/>
      <w:r>
        <w:rPr>
          <w:rFonts w:hint="eastAsia"/>
          <w:sz w:val="28"/>
          <w:szCs w:val="28"/>
        </w:rPr>
        <w:t>工作方案</w:t>
      </w:r>
      <w:r w:rsidR="001A3EEF" w:rsidRPr="00797507">
        <w:rPr>
          <w:rFonts w:hint="eastAsia"/>
          <w:sz w:val="28"/>
          <w:szCs w:val="28"/>
        </w:rPr>
        <w:t>的相关要求，学院现将面试工作安排如下：</w:t>
      </w:r>
    </w:p>
    <w:p w:rsidR="001A3EEF" w:rsidRPr="007C7576" w:rsidRDefault="001A3EEF" w:rsidP="007C7576">
      <w:pPr>
        <w:ind w:firstLineChars="200" w:firstLine="562"/>
        <w:rPr>
          <w:b/>
          <w:sz w:val="28"/>
          <w:szCs w:val="28"/>
        </w:rPr>
      </w:pPr>
      <w:r w:rsidRPr="007C7576">
        <w:rPr>
          <w:rFonts w:hint="eastAsia"/>
          <w:b/>
          <w:sz w:val="28"/>
          <w:szCs w:val="28"/>
        </w:rPr>
        <w:t>一、面试对象</w:t>
      </w:r>
    </w:p>
    <w:p w:rsidR="001A3EEF" w:rsidRPr="00797507" w:rsidRDefault="001A3EEF" w:rsidP="009C4565">
      <w:pPr>
        <w:ind w:firstLineChars="200" w:firstLine="560"/>
        <w:rPr>
          <w:sz w:val="28"/>
          <w:szCs w:val="28"/>
        </w:rPr>
      </w:pPr>
      <w:r w:rsidRPr="00797507">
        <w:rPr>
          <w:rFonts w:hint="eastAsia"/>
          <w:sz w:val="28"/>
          <w:szCs w:val="28"/>
        </w:rPr>
        <w:t>符合推荐条件</w:t>
      </w:r>
      <w:r w:rsidR="003A461E" w:rsidRPr="00797507">
        <w:rPr>
          <w:rFonts w:hint="eastAsia"/>
          <w:sz w:val="28"/>
          <w:szCs w:val="28"/>
        </w:rPr>
        <w:t>，并按照</w:t>
      </w:r>
      <w:r w:rsidR="002516CD">
        <w:rPr>
          <w:rFonts w:hint="eastAsia"/>
          <w:sz w:val="28"/>
          <w:szCs w:val="28"/>
        </w:rPr>
        <w:t>各专业</w:t>
      </w:r>
      <w:r w:rsidR="003A461E" w:rsidRPr="00797507">
        <w:rPr>
          <w:rFonts w:hint="eastAsia"/>
          <w:sz w:val="28"/>
          <w:szCs w:val="28"/>
        </w:rPr>
        <w:t>限额的</w:t>
      </w:r>
      <w:r w:rsidR="003A461E" w:rsidRPr="00797507">
        <w:rPr>
          <w:rFonts w:hint="eastAsia"/>
          <w:sz w:val="28"/>
          <w:szCs w:val="28"/>
        </w:rPr>
        <w:t>120%</w:t>
      </w:r>
      <w:r w:rsidR="003A461E" w:rsidRPr="00797507">
        <w:rPr>
          <w:rFonts w:hint="eastAsia"/>
          <w:sz w:val="28"/>
          <w:szCs w:val="28"/>
        </w:rPr>
        <w:t>有序确定参加面试的人选。</w:t>
      </w:r>
      <w:r w:rsidR="009C4565">
        <w:rPr>
          <w:rFonts w:hint="eastAsia"/>
          <w:sz w:val="28"/>
          <w:szCs w:val="28"/>
        </w:rPr>
        <w:t>具体</w:t>
      </w:r>
      <w:proofErr w:type="gramStart"/>
      <w:r w:rsidR="009C4565">
        <w:rPr>
          <w:rFonts w:hint="eastAsia"/>
          <w:sz w:val="28"/>
          <w:szCs w:val="28"/>
        </w:rPr>
        <w:t>见参加</w:t>
      </w:r>
      <w:proofErr w:type="gramEnd"/>
      <w:r w:rsidR="009C4565">
        <w:rPr>
          <w:rFonts w:hint="eastAsia"/>
          <w:sz w:val="28"/>
          <w:szCs w:val="28"/>
        </w:rPr>
        <w:t>面试学生名单。</w:t>
      </w:r>
    </w:p>
    <w:p w:rsidR="003A461E" w:rsidRPr="007C7576" w:rsidRDefault="003A461E" w:rsidP="007C7576">
      <w:pPr>
        <w:ind w:firstLineChars="200" w:firstLine="562"/>
        <w:rPr>
          <w:b/>
          <w:sz w:val="28"/>
          <w:szCs w:val="28"/>
        </w:rPr>
      </w:pPr>
      <w:r w:rsidRPr="007C7576">
        <w:rPr>
          <w:rFonts w:hint="eastAsia"/>
          <w:b/>
          <w:sz w:val="28"/>
          <w:szCs w:val="28"/>
        </w:rPr>
        <w:t>二、面试形式</w:t>
      </w:r>
    </w:p>
    <w:p w:rsidR="003A461E" w:rsidRPr="00797507" w:rsidRDefault="003A461E" w:rsidP="009C4565">
      <w:pPr>
        <w:ind w:firstLineChars="200" w:firstLine="560"/>
        <w:rPr>
          <w:sz w:val="28"/>
          <w:szCs w:val="28"/>
        </w:rPr>
      </w:pPr>
      <w:r w:rsidRPr="00797507">
        <w:rPr>
          <w:rFonts w:hint="eastAsia"/>
          <w:sz w:val="28"/>
          <w:szCs w:val="28"/>
        </w:rPr>
        <w:t>本次面试采取个人总结陈述与专家考评相结合的方式。个人陈述重点介绍个人的优势和特色方面；专家考评采用现场提问方式</w:t>
      </w:r>
      <w:r w:rsidR="003D73B4" w:rsidRPr="00797507">
        <w:rPr>
          <w:rFonts w:hint="eastAsia"/>
          <w:sz w:val="28"/>
          <w:szCs w:val="28"/>
        </w:rPr>
        <w:t>，考评内容包括专业基础、综合素质、科研潜力、外语程度等方面。</w:t>
      </w:r>
      <w:r w:rsidRPr="00797507">
        <w:rPr>
          <w:rFonts w:hint="eastAsia"/>
          <w:sz w:val="28"/>
          <w:szCs w:val="28"/>
        </w:rPr>
        <w:t>面试时间</w:t>
      </w:r>
      <w:r w:rsidRPr="00797507">
        <w:rPr>
          <w:rFonts w:hint="eastAsia"/>
          <w:sz w:val="28"/>
          <w:szCs w:val="28"/>
        </w:rPr>
        <w:t>5-6</w:t>
      </w:r>
      <w:r w:rsidRPr="00797507">
        <w:rPr>
          <w:rFonts w:hint="eastAsia"/>
          <w:sz w:val="28"/>
          <w:szCs w:val="28"/>
        </w:rPr>
        <w:t>分钟。按照平时成绩（</w:t>
      </w:r>
      <w:r w:rsidRPr="00797507">
        <w:rPr>
          <w:rFonts w:hint="eastAsia"/>
          <w:sz w:val="28"/>
          <w:szCs w:val="28"/>
        </w:rPr>
        <w:t>60%</w:t>
      </w:r>
      <w:r w:rsidRPr="00797507">
        <w:rPr>
          <w:rFonts w:hint="eastAsia"/>
          <w:sz w:val="28"/>
          <w:szCs w:val="28"/>
        </w:rPr>
        <w:t>）和面试成绩（</w:t>
      </w:r>
      <w:r w:rsidRPr="00797507">
        <w:rPr>
          <w:rFonts w:hint="eastAsia"/>
          <w:sz w:val="28"/>
          <w:szCs w:val="28"/>
        </w:rPr>
        <w:t>40%</w:t>
      </w:r>
      <w:r w:rsidRPr="00797507">
        <w:rPr>
          <w:rFonts w:hint="eastAsia"/>
          <w:sz w:val="28"/>
          <w:szCs w:val="28"/>
        </w:rPr>
        <w:t>）情况排定</w:t>
      </w:r>
      <w:r w:rsidR="00831ED3">
        <w:rPr>
          <w:rFonts w:hint="eastAsia"/>
          <w:sz w:val="28"/>
          <w:szCs w:val="28"/>
        </w:rPr>
        <w:t>最终</w:t>
      </w:r>
      <w:r w:rsidRPr="00797507">
        <w:rPr>
          <w:rFonts w:hint="eastAsia"/>
          <w:sz w:val="28"/>
          <w:szCs w:val="28"/>
        </w:rPr>
        <w:t>名次。</w:t>
      </w:r>
    </w:p>
    <w:p w:rsidR="003A461E" w:rsidRPr="00797507" w:rsidRDefault="003A461E" w:rsidP="003A461E">
      <w:pPr>
        <w:ind w:firstLine="420"/>
        <w:rPr>
          <w:sz w:val="28"/>
          <w:szCs w:val="28"/>
        </w:rPr>
      </w:pPr>
      <w:r w:rsidRPr="00797507">
        <w:rPr>
          <w:rFonts w:hint="eastAsia"/>
          <w:sz w:val="28"/>
          <w:szCs w:val="28"/>
        </w:rPr>
        <w:t>本次面试分组进行，具体分组情况为：地理信息</w:t>
      </w:r>
      <w:r w:rsidR="004E67E9">
        <w:rPr>
          <w:rFonts w:hint="eastAsia"/>
          <w:sz w:val="28"/>
          <w:szCs w:val="28"/>
        </w:rPr>
        <w:t>科学</w:t>
      </w:r>
      <w:r w:rsidRPr="00797507">
        <w:rPr>
          <w:rFonts w:hint="eastAsia"/>
          <w:sz w:val="28"/>
          <w:szCs w:val="28"/>
        </w:rPr>
        <w:t>专业和测绘工程专业一组</w:t>
      </w:r>
      <w:r w:rsidR="00C53801">
        <w:rPr>
          <w:rFonts w:hint="eastAsia"/>
          <w:sz w:val="28"/>
          <w:szCs w:val="28"/>
        </w:rPr>
        <w:t>，</w:t>
      </w:r>
      <w:r w:rsidRPr="00797507">
        <w:rPr>
          <w:rFonts w:hint="eastAsia"/>
          <w:sz w:val="28"/>
          <w:szCs w:val="28"/>
        </w:rPr>
        <w:t>地球物理学专业与勘查技术与工程专业一组</w:t>
      </w:r>
      <w:r w:rsidR="00C53801">
        <w:rPr>
          <w:rFonts w:hint="eastAsia"/>
          <w:sz w:val="28"/>
          <w:szCs w:val="28"/>
        </w:rPr>
        <w:t>，</w:t>
      </w:r>
      <w:r w:rsidRPr="00797507">
        <w:rPr>
          <w:rFonts w:hint="eastAsia"/>
          <w:sz w:val="28"/>
          <w:szCs w:val="28"/>
        </w:rPr>
        <w:t>李四光试验班一组，卓越工程师班一组。</w:t>
      </w:r>
    </w:p>
    <w:p w:rsidR="003A461E" w:rsidRPr="007C7576" w:rsidRDefault="003A461E" w:rsidP="007C7576">
      <w:pPr>
        <w:ind w:firstLineChars="200" w:firstLine="562"/>
        <w:rPr>
          <w:b/>
          <w:sz w:val="28"/>
          <w:szCs w:val="28"/>
        </w:rPr>
      </w:pPr>
      <w:r w:rsidRPr="007C7576">
        <w:rPr>
          <w:rFonts w:hint="eastAsia"/>
          <w:b/>
          <w:sz w:val="28"/>
          <w:szCs w:val="28"/>
        </w:rPr>
        <w:t>三、面试时间及地点</w:t>
      </w:r>
    </w:p>
    <w:p w:rsidR="003A461E" w:rsidRPr="00797507" w:rsidRDefault="003A461E" w:rsidP="00797507">
      <w:pPr>
        <w:ind w:firstLineChars="200" w:firstLine="560"/>
        <w:rPr>
          <w:sz w:val="28"/>
          <w:szCs w:val="28"/>
        </w:rPr>
      </w:pPr>
      <w:r w:rsidRPr="00797507">
        <w:rPr>
          <w:rFonts w:hint="eastAsia"/>
          <w:sz w:val="28"/>
          <w:szCs w:val="28"/>
        </w:rPr>
        <w:t>第一组（地理信息</w:t>
      </w:r>
      <w:r w:rsidR="004E67E9">
        <w:rPr>
          <w:rFonts w:hint="eastAsia"/>
          <w:sz w:val="28"/>
          <w:szCs w:val="28"/>
        </w:rPr>
        <w:t>科学</w:t>
      </w:r>
      <w:r w:rsidRPr="00797507">
        <w:rPr>
          <w:rFonts w:hint="eastAsia"/>
          <w:sz w:val="28"/>
          <w:szCs w:val="28"/>
        </w:rPr>
        <w:t>与测绘工程）：面试时间为</w:t>
      </w:r>
      <w:r w:rsidRPr="00797507">
        <w:rPr>
          <w:rFonts w:hint="eastAsia"/>
          <w:sz w:val="28"/>
          <w:szCs w:val="28"/>
        </w:rPr>
        <w:t>9</w:t>
      </w:r>
      <w:r w:rsidRPr="00797507">
        <w:rPr>
          <w:rFonts w:hint="eastAsia"/>
          <w:sz w:val="28"/>
          <w:szCs w:val="28"/>
        </w:rPr>
        <w:t>月</w:t>
      </w:r>
      <w:r w:rsidRPr="00797507">
        <w:rPr>
          <w:rFonts w:hint="eastAsia"/>
          <w:sz w:val="28"/>
          <w:szCs w:val="28"/>
        </w:rPr>
        <w:t>1</w:t>
      </w:r>
      <w:r w:rsidR="00831ED3">
        <w:rPr>
          <w:rFonts w:hint="eastAsia"/>
          <w:sz w:val="28"/>
          <w:szCs w:val="28"/>
        </w:rPr>
        <w:t>5</w:t>
      </w:r>
      <w:r w:rsidRPr="00797507">
        <w:rPr>
          <w:rFonts w:hint="eastAsia"/>
          <w:sz w:val="28"/>
          <w:szCs w:val="28"/>
        </w:rPr>
        <w:t>日早上</w:t>
      </w:r>
      <w:r w:rsidRPr="00797507">
        <w:rPr>
          <w:rFonts w:hint="eastAsia"/>
          <w:sz w:val="28"/>
          <w:szCs w:val="28"/>
        </w:rPr>
        <w:t>8</w:t>
      </w:r>
      <w:r w:rsidRPr="00797507">
        <w:rPr>
          <w:rFonts w:hint="eastAsia"/>
          <w:sz w:val="28"/>
          <w:szCs w:val="28"/>
        </w:rPr>
        <w:t>点，面试地点为地质宫</w:t>
      </w:r>
      <w:r w:rsidRPr="00797507">
        <w:rPr>
          <w:rFonts w:hint="eastAsia"/>
          <w:sz w:val="28"/>
          <w:szCs w:val="28"/>
        </w:rPr>
        <w:t>337</w:t>
      </w:r>
      <w:r w:rsidRPr="00797507">
        <w:rPr>
          <w:rFonts w:hint="eastAsia"/>
          <w:sz w:val="28"/>
          <w:szCs w:val="28"/>
        </w:rPr>
        <w:t>；</w:t>
      </w:r>
      <w:bookmarkStart w:id="0" w:name="_GoBack"/>
      <w:bookmarkEnd w:id="0"/>
    </w:p>
    <w:p w:rsidR="003A461E" w:rsidRPr="00797507" w:rsidRDefault="003A461E" w:rsidP="00797507">
      <w:pPr>
        <w:ind w:firstLineChars="200" w:firstLine="560"/>
        <w:rPr>
          <w:sz w:val="28"/>
          <w:szCs w:val="28"/>
        </w:rPr>
      </w:pPr>
      <w:r w:rsidRPr="00797507">
        <w:rPr>
          <w:rFonts w:hint="eastAsia"/>
          <w:sz w:val="28"/>
          <w:szCs w:val="28"/>
        </w:rPr>
        <w:t>第二组（地球物理学与勘查技术与工程）：面试时间为</w:t>
      </w:r>
      <w:r w:rsidRPr="00797507">
        <w:rPr>
          <w:rFonts w:hint="eastAsia"/>
          <w:sz w:val="28"/>
          <w:szCs w:val="28"/>
        </w:rPr>
        <w:t>9</w:t>
      </w:r>
      <w:r w:rsidRPr="00797507">
        <w:rPr>
          <w:rFonts w:hint="eastAsia"/>
          <w:sz w:val="28"/>
          <w:szCs w:val="28"/>
        </w:rPr>
        <w:t>月</w:t>
      </w:r>
      <w:r w:rsidRPr="00797507">
        <w:rPr>
          <w:rFonts w:hint="eastAsia"/>
          <w:sz w:val="28"/>
          <w:szCs w:val="28"/>
        </w:rPr>
        <w:t>1</w:t>
      </w:r>
      <w:r w:rsidR="00831ED3">
        <w:rPr>
          <w:rFonts w:hint="eastAsia"/>
          <w:sz w:val="28"/>
          <w:szCs w:val="28"/>
        </w:rPr>
        <w:t>5</w:t>
      </w:r>
      <w:r w:rsidRPr="00797507">
        <w:rPr>
          <w:rFonts w:hint="eastAsia"/>
          <w:sz w:val="28"/>
          <w:szCs w:val="28"/>
        </w:rPr>
        <w:t>日早上</w:t>
      </w:r>
      <w:r w:rsidRPr="00797507">
        <w:rPr>
          <w:rFonts w:hint="eastAsia"/>
          <w:sz w:val="28"/>
          <w:szCs w:val="28"/>
        </w:rPr>
        <w:t>8</w:t>
      </w:r>
      <w:r w:rsidRPr="00797507">
        <w:rPr>
          <w:rFonts w:hint="eastAsia"/>
          <w:sz w:val="28"/>
          <w:szCs w:val="28"/>
        </w:rPr>
        <w:t>点，面试地点为地质宫</w:t>
      </w:r>
      <w:r w:rsidRPr="00797507">
        <w:rPr>
          <w:rFonts w:hint="eastAsia"/>
          <w:sz w:val="28"/>
          <w:szCs w:val="28"/>
        </w:rPr>
        <w:t>449</w:t>
      </w:r>
      <w:r w:rsidRPr="00797507">
        <w:rPr>
          <w:rFonts w:hint="eastAsia"/>
          <w:sz w:val="28"/>
          <w:szCs w:val="28"/>
        </w:rPr>
        <w:t>；</w:t>
      </w:r>
    </w:p>
    <w:p w:rsidR="003A461E" w:rsidRPr="00797507" w:rsidRDefault="003A461E" w:rsidP="00797507">
      <w:pPr>
        <w:ind w:firstLineChars="200" w:firstLine="560"/>
        <w:rPr>
          <w:sz w:val="28"/>
          <w:szCs w:val="28"/>
        </w:rPr>
      </w:pPr>
      <w:r w:rsidRPr="00797507">
        <w:rPr>
          <w:rFonts w:hint="eastAsia"/>
          <w:sz w:val="28"/>
          <w:szCs w:val="28"/>
        </w:rPr>
        <w:lastRenderedPageBreak/>
        <w:t>第三组（李四光试验班）：面试时间为</w:t>
      </w:r>
      <w:r w:rsidRPr="00797507">
        <w:rPr>
          <w:rFonts w:hint="eastAsia"/>
          <w:sz w:val="28"/>
          <w:szCs w:val="28"/>
        </w:rPr>
        <w:t>9</w:t>
      </w:r>
      <w:r w:rsidRPr="00797507">
        <w:rPr>
          <w:rFonts w:hint="eastAsia"/>
          <w:sz w:val="28"/>
          <w:szCs w:val="28"/>
        </w:rPr>
        <w:t>月</w:t>
      </w:r>
      <w:r w:rsidRPr="00797507">
        <w:rPr>
          <w:rFonts w:hint="eastAsia"/>
          <w:sz w:val="28"/>
          <w:szCs w:val="28"/>
        </w:rPr>
        <w:t>1</w:t>
      </w:r>
      <w:r w:rsidR="00831ED3">
        <w:rPr>
          <w:rFonts w:hint="eastAsia"/>
          <w:sz w:val="28"/>
          <w:szCs w:val="28"/>
        </w:rPr>
        <w:t>5</w:t>
      </w:r>
      <w:r w:rsidRPr="00797507">
        <w:rPr>
          <w:rFonts w:hint="eastAsia"/>
          <w:sz w:val="28"/>
          <w:szCs w:val="28"/>
        </w:rPr>
        <w:t>日早上</w:t>
      </w:r>
      <w:r w:rsidRPr="00797507">
        <w:rPr>
          <w:rFonts w:hint="eastAsia"/>
          <w:sz w:val="28"/>
          <w:szCs w:val="28"/>
        </w:rPr>
        <w:t>8</w:t>
      </w:r>
      <w:r w:rsidRPr="00797507">
        <w:rPr>
          <w:rFonts w:hint="eastAsia"/>
          <w:sz w:val="28"/>
          <w:szCs w:val="28"/>
        </w:rPr>
        <w:t>点，面试地点为地质宫</w:t>
      </w:r>
      <w:r w:rsidRPr="00797507">
        <w:rPr>
          <w:rFonts w:hint="eastAsia"/>
          <w:sz w:val="28"/>
          <w:szCs w:val="28"/>
        </w:rPr>
        <w:t>519</w:t>
      </w:r>
      <w:r w:rsidRPr="00797507">
        <w:rPr>
          <w:rFonts w:hint="eastAsia"/>
          <w:sz w:val="28"/>
          <w:szCs w:val="28"/>
        </w:rPr>
        <w:t>；</w:t>
      </w:r>
    </w:p>
    <w:p w:rsidR="003A461E" w:rsidRPr="00797507" w:rsidRDefault="003A461E" w:rsidP="00797507">
      <w:pPr>
        <w:ind w:firstLineChars="200" w:firstLine="560"/>
        <w:rPr>
          <w:sz w:val="28"/>
          <w:szCs w:val="28"/>
        </w:rPr>
      </w:pPr>
      <w:r w:rsidRPr="00797507">
        <w:rPr>
          <w:rFonts w:hint="eastAsia"/>
          <w:sz w:val="28"/>
          <w:szCs w:val="28"/>
        </w:rPr>
        <w:t>第四组（卓越工程师班）：面试时间为</w:t>
      </w:r>
      <w:r w:rsidRPr="00797507">
        <w:rPr>
          <w:rFonts w:hint="eastAsia"/>
          <w:sz w:val="28"/>
          <w:szCs w:val="28"/>
        </w:rPr>
        <w:t>9</w:t>
      </w:r>
      <w:r w:rsidRPr="00797507">
        <w:rPr>
          <w:rFonts w:hint="eastAsia"/>
          <w:sz w:val="28"/>
          <w:szCs w:val="28"/>
        </w:rPr>
        <w:t>月</w:t>
      </w:r>
      <w:r w:rsidRPr="00797507">
        <w:rPr>
          <w:rFonts w:hint="eastAsia"/>
          <w:sz w:val="28"/>
          <w:szCs w:val="28"/>
        </w:rPr>
        <w:t>1</w:t>
      </w:r>
      <w:r w:rsidR="00831ED3">
        <w:rPr>
          <w:rFonts w:hint="eastAsia"/>
          <w:sz w:val="28"/>
          <w:szCs w:val="28"/>
        </w:rPr>
        <w:t>5</w:t>
      </w:r>
      <w:r w:rsidRPr="00797507">
        <w:rPr>
          <w:rFonts w:hint="eastAsia"/>
          <w:sz w:val="28"/>
          <w:szCs w:val="28"/>
        </w:rPr>
        <w:t>日早上</w:t>
      </w:r>
      <w:r w:rsidRPr="00797507">
        <w:rPr>
          <w:rFonts w:hint="eastAsia"/>
          <w:sz w:val="28"/>
          <w:szCs w:val="28"/>
        </w:rPr>
        <w:t>8</w:t>
      </w:r>
      <w:r w:rsidRPr="00797507">
        <w:rPr>
          <w:rFonts w:hint="eastAsia"/>
          <w:sz w:val="28"/>
          <w:szCs w:val="28"/>
        </w:rPr>
        <w:t>点，面试地点为地质宫</w:t>
      </w:r>
      <w:r w:rsidRPr="00797507">
        <w:rPr>
          <w:rFonts w:hint="eastAsia"/>
          <w:sz w:val="28"/>
          <w:szCs w:val="28"/>
        </w:rPr>
        <w:t>457</w:t>
      </w:r>
      <w:r w:rsidR="00C53801">
        <w:rPr>
          <w:rFonts w:hint="eastAsia"/>
          <w:sz w:val="28"/>
          <w:szCs w:val="28"/>
        </w:rPr>
        <w:t>。</w:t>
      </w:r>
    </w:p>
    <w:p w:rsidR="003A461E" w:rsidRPr="00797507" w:rsidRDefault="003A461E" w:rsidP="00797507">
      <w:pPr>
        <w:ind w:firstLineChars="200" w:firstLine="560"/>
        <w:rPr>
          <w:sz w:val="28"/>
          <w:szCs w:val="28"/>
        </w:rPr>
      </w:pPr>
      <w:r w:rsidRPr="00797507">
        <w:rPr>
          <w:rFonts w:hint="eastAsia"/>
          <w:sz w:val="28"/>
          <w:szCs w:val="28"/>
        </w:rPr>
        <w:t>四、面试要求</w:t>
      </w:r>
    </w:p>
    <w:p w:rsidR="003A461E" w:rsidRPr="00797507" w:rsidRDefault="003A461E" w:rsidP="00797507">
      <w:pPr>
        <w:ind w:firstLineChars="200" w:firstLine="560"/>
        <w:rPr>
          <w:sz w:val="28"/>
          <w:szCs w:val="28"/>
        </w:rPr>
      </w:pPr>
      <w:r w:rsidRPr="00797507">
        <w:rPr>
          <w:rFonts w:hint="eastAsia"/>
          <w:sz w:val="28"/>
          <w:szCs w:val="28"/>
        </w:rPr>
        <w:t>1.</w:t>
      </w:r>
      <w:r w:rsidRPr="00797507">
        <w:rPr>
          <w:rFonts w:hint="eastAsia"/>
          <w:sz w:val="28"/>
          <w:szCs w:val="28"/>
        </w:rPr>
        <w:t>所有参加面试的学生在</w:t>
      </w:r>
      <w:r w:rsidRPr="00797507">
        <w:rPr>
          <w:rFonts w:hint="eastAsia"/>
          <w:sz w:val="28"/>
          <w:szCs w:val="28"/>
        </w:rPr>
        <w:t>9</w:t>
      </w:r>
      <w:r w:rsidRPr="00797507">
        <w:rPr>
          <w:rFonts w:hint="eastAsia"/>
          <w:sz w:val="28"/>
          <w:szCs w:val="28"/>
        </w:rPr>
        <w:t>月</w:t>
      </w:r>
      <w:r w:rsidRPr="00797507">
        <w:rPr>
          <w:rFonts w:hint="eastAsia"/>
          <w:sz w:val="28"/>
          <w:szCs w:val="28"/>
        </w:rPr>
        <w:t>1</w:t>
      </w:r>
      <w:r w:rsidR="00831ED3">
        <w:rPr>
          <w:rFonts w:hint="eastAsia"/>
          <w:sz w:val="28"/>
          <w:szCs w:val="28"/>
        </w:rPr>
        <w:t>5</w:t>
      </w:r>
      <w:r w:rsidRPr="00797507">
        <w:rPr>
          <w:rFonts w:hint="eastAsia"/>
          <w:sz w:val="28"/>
          <w:szCs w:val="28"/>
        </w:rPr>
        <w:t>日早上</w:t>
      </w:r>
      <w:r w:rsidRPr="00797507">
        <w:rPr>
          <w:rFonts w:hint="eastAsia"/>
          <w:sz w:val="28"/>
          <w:szCs w:val="28"/>
        </w:rPr>
        <w:t>7:</w:t>
      </w:r>
      <w:r w:rsidR="00D76B0A">
        <w:rPr>
          <w:rFonts w:hint="eastAsia"/>
          <w:sz w:val="28"/>
          <w:szCs w:val="28"/>
        </w:rPr>
        <w:t>3</w:t>
      </w:r>
      <w:r w:rsidRPr="00797507">
        <w:rPr>
          <w:rFonts w:hint="eastAsia"/>
          <w:sz w:val="28"/>
          <w:szCs w:val="28"/>
        </w:rPr>
        <w:t>0</w:t>
      </w:r>
      <w:r w:rsidRPr="00797507">
        <w:rPr>
          <w:rFonts w:hint="eastAsia"/>
          <w:sz w:val="28"/>
          <w:szCs w:val="28"/>
        </w:rPr>
        <w:t>分到相关面试地点集合，进行抽签排序；</w:t>
      </w:r>
    </w:p>
    <w:p w:rsidR="003A461E" w:rsidRDefault="003A461E" w:rsidP="00797507">
      <w:pPr>
        <w:ind w:firstLineChars="200" w:firstLine="560"/>
        <w:rPr>
          <w:sz w:val="28"/>
          <w:szCs w:val="28"/>
        </w:rPr>
      </w:pPr>
      <w:r w:rsidRPr="00797507">
        <w:rPr>
          <w:rFonts w:hint="eastAsia"/>
          <w:sz w:val="28"/>
          <w:szCs w:val="28"/>
        </w:rPr>
        <w:t>2.</w:t>
      </w:r>
      <w:r w:rsidR="00C53801" w:rsidRPr="00C53801">
        <w:rPr>
          <w:rFonts w:hint="eastAsia"/>
          <w:sz w:val="28"/>
          <w:szCs w:val="28"/>
        </w:rPr>
        <w:t xml:space="preserve"> </w:t>
      </w:r>
      <w:r w:rsidR="00C53801" w:rsidRPr="00797507">
        <w:rPr>
          <w:rFonts w:hint="eastAsia"/>
          <w:sz w:val="28"/>
          <w:szCs w:val="28"/>
        </w:rPr>
        <w:t>参加</w:t>
      </w:r>
      <w:r w:rsidR="003D73B4" w:rsidRPr="00797507">
        <w:rPr>
          <w:rFonts w:hint="eastAsia"/>
          <w:sz w:val="28"/>
          <w:szCs w:val="28"/>
        </w:rPr>
        <w:t>面试学生穿着整洁，等待面试时保持安静有序。</w:t>
      </w:r>
    </w:p>
    <w:p w:rsidR="00797507" w:rsidRDefault="00797507" w:rsidP="00797507">
      <w:pPr>
        <w:ind w:firstLineChars="200" w:firstLine="560"/>
        <w:rPr>
          <w:sz w:val="28"/>
          <w:szCs w:val="28"/>
        </w:rPr>
      </w:pPr>
    </w:p>
    <w:p w:rsidR="0001204B" w:rsidRDefault="0001204B" w:rsidP="00797507">
      <w:pPr>
        <w:ind w:firstLineChars="200" w:firstLine="560"/>
        <w:rPr>
          <w:sz w:val="28"/>
          <w:szCs w:val="28"/>
        </w:rPr>
      </w:pPr>
    </w:p>
    <w:p w:rsidR="0001204B" w:rsidRDefault="0001204B" w:rsidP="00797507">
      <w:pPr>
        <w:ind w:firstLineChars="200" w:firstLine="560"/>
        <w:rPr>
          <w:sz w:val="28"/>
          <w:szCs w:val="28"/>
        </w:rPr>
      </w:pPr>
    </w:p>
    <w:p w:rsidR="0001204B" w:rsidRDefault="0001204B" w:rsidP="00797507">
      <w:pPr>
        <w:ind w:firstLineChars="200" w:firstLine="560"/>
        <w:rPr>
          <w:sz w:val="28"/>
          <w:szCs w:val="28"/>
        </w:rPr>
      </w:pPr>
    </w:p>
    <w:p w:rsidR="00797507" w:rsidRPr="00C53801" w:rsidRDefault="00797507" w:rsidP="00C53801">
      <w:pPr>
        <w:ind w:firstLineChars="200" w:firstLine="562"/>
        <w:rPr>
          <w:b/>
          <w:sz w:val="28"/>
          <w:szCs w:val="28"/>
        </w:rPr>
      </w:pPr>
      <w:r w:rsidRPr="00C53801">
        <w:rPr>
          <w:rFonts w:hint="eastAsia"/>
          <w:b/>
          <w:sz w:val="28"/>
          <w:szCs w:val="28"/>
        </w:rPr>
        <w:t xml:space="preserve">                            </w:t>
      </w:r>
      <w:r w:rsidRPr="00C53801">
        <w:rPr>
          <w:rFonts w:hint="eastAsia"/>
          <w:b/>
          <w:sz w:val="28"/>
          <w:szCs w:val="28"/>
        </w:rPr>
        <w:t>地球探测科学与技术学院</w:t>
      </w:r>
    </w:p>
    <w:p w:rsidR="00797507" w:rsidRPr="00797507" w:rsidRDefault="00797507" w:rsidP="00797507">
      <w:pPr>
        <w:ind w:firstLineChars="200" w:firstLine="560"/>
        <w:rPr>
          <w:sz w:val="28"/>
          <w:szCs w:val="28"/>
        </w:rPr>
      </w:pPr>
      <w:r>
        <w:rPr>
          <w:rFonts w:hint="eastAsia"/>
          <w:sz w:val="28"/>
          <w:szCs w:val="28"/>
        </w:rPr>
        <w:t xml:space="preserve">                            </w:t>
      </w:r>
      <w:r w:rsidR="00B57D1B">
        <w:rPr>
          <w:rFonts w:hint="eastAsia"/>
          <w:sz w:val="28"/>
          <w:szCs w:val="28"/>
        </w:rPr>
        <w:t xml:space="preserve">    2017</w:t>
      </w:r>
      <w:r>
        <w:rPr>
          <w:rFonts w:hint="eastAsia"/>
          <w:sz w:val="28"/>
          <w:szCs w:val="28"/>
        </w:rPr>
        <w:t>年</w:t>
      </w:r>
      <w:r w:rsidR="00B57D1B">
        <w:rPr>
          <w:rFonts w:hint="eastAsia"/>
          <w:sz w:val="28"/>
          <w:szCs w:val="28"/>
        </w:rPr>
        <w:t>9</w:t>
      </w:r>
      <w:r>
        <w:rPr>
          <w:rFonts w:hint="eastAsia"/>
          <w:sz w:val="28"/>
          <w:szCs w:val="28"/>
        </w:rPr>
        <w:t>月</w:t>
      </w:r>
      <w:r w:rsidR="00B57D1B">
        <w:rPr>
          <w:rFonts w:hint="eastAsia"/>
          <w:sz w:val="28"/>
          <w:szCs w:val="28"/>
        </w:rPr>
        <w:t>14</w:t>
      </w:r>
      <w:r>
        <w:rPr>
          <w:rFonts w:hint="eastAsia"/>
          <w:sz w:val="28"/>
          <w:szCs w:val="28"/>
        </w:rPr>
        <w:t>日</w:t>
      </w:r>
    </w:p>
    <w:sectPr w:rsidR="00797507" w:rsidRPr="00797507" w:rsidSect="00C365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B8A" w:rsidRDefault="00175B8A" w:rsidP="001A3EEF">
      <w:r>
        <w:separator/>
      </w:r>
    </w:p>
  </w:endnote>
  <w:endnote w:type="continuationSeparator" w:id="0">
    <w:p w:rsidR="00175B8A" w:rsidRDefault="00175B8A" w:rsidP="001A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B8A" w:rsidRDefault="00175B8A" w:rsidP="001A3EEF">
      <w:r>
        <w:separator/>
      </w:r>
    </w:p>
  </w:footnote>
  <w:footnote w:type="continuationSeparator" w:id="0">
    <w:p w:rsidR="00175B8A" w:rsidRDefault="00175B8A" w:rsidP="001A3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EF"/>
    <w:rsid w:val="0001204B"/>
    <w:rsid w:val="0004163E"/>
    <w:rsid w:val="00061AE8"/>
    <w:rsid w:val="00072A06"/>
    <w:rsid w:val="00136DF8"/>
    <w:rsid w:val="00144061"/>
    <w:rsid w:val="00175B8A"/>
    <w:rsid w:val="0019518D"/>
    <w:rsid w:val="001A3EEF"/>
    <w:rsid w:val="002516CD"/>
    <w:rsid w:val="003A461E"/>
    <w:rsid w:val="003D73B4"/>
    <w:rsid w:val="004E67E9"/>
    <w:rsid w:val="005858F9"/>
    <w:rsid w:val="005C4F9A"/>
    <w:rsid w:val="00797507"/>
    <w:rsid w:val="007C7576"/>
    <w:rsid w:val="00831ED3"/>
    <w:rsid w:val="009C4565"/>
    <w:rsid w:val="00AF0522"/>
    <w:rsid w:val="00B57D1B"/>
    <w:rsid w:val="00C36561"/>
    <w:rsid w:val="00C53801"/>
    <w:rsid w:val="00CD0AED"/>
    <w:rsid w:val="00D76B0A"/>
    <w:rsid w:val="00E650D3"/>
    <w:rsid w:val="00F00B86"/>
    <w:rsid w:val="00F03B45"/>
    <w:rsid w:val="00F36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3E"/>
    <w:pPr>
      <w:widowControl w:val="0"/>
      <w:jc w:val="both"/>
    </w:pPr>
    <w:rPr>
      <w:kern w:val="2"/>
      <w:sz w:val="21"/>
    </w:rPr>
  </w:style>
  <w:style w:type="paragraph" w:styleId="1">
    <w:name w:val="heading 1"/>
    <w:basedOn w:val="a"/>
    <w:link w:val="1Char"/>
    <w:qFormat/>
    <w:rsid w:val="0004163E"/>
    <w:pPr>
      <w:widowControl/>
      <w:spacing w:before="100" w:beforeAutospacing="1" w:after="100" w:afterAutospacing="1"/>
      <w:jc w:val="left"/>
      <w:outlineLvl w:val="0"/>
    </w:pPr>
    <w:rPr>
      <w:rFonts w:ascii="宋体" w:hAnsi="宋体" w:cs="宋体"/>
      <w:b/>
      <w:bCs/>
      <w:kern w:val="36"/>
      <w:sz w:val="48"/>
      <w:szCs w:val="48"/>
    </w:rPr>
  </w:style>
  <w:style w:type="paragraph" w:styleId="8">
    <w:name w:val="heading 8"/>
    <w:basedOn w:val="a"/>
    <w:next w:val="a"/>
    <w:link w:val="8Char"/>
    <w:uiPriority w:val="9"/>
    <w:semiHidden/>
    <w:unhideWhenUsed/>
    <w:qFormat/>
    <w:rsid w:val="0004163E"/>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4163E"/>
    <w:rPr>
      <w:rFonts w:ascii="宋体" w:hAnsi="宋体" w:cs="宋体"/>
      <w:b/>
      <w:bCs/>
      <w:kern w:val="36"/>
      <w:sz w:val="48"/>
      <w:szCs w:val="48"/>
    </w:rPr>
  </w:style>
  <w:style w:type="character" w:customStyle="1" w:styleId="8Char">
    <w:name w:val="标题 8 Char"/>
    <w:basedOn w:val="a0"/>
    <w:link w:val="8"/>
    <w:uiPriority w:val="9"/>
    <w:semiHidden/>
    <w:rsid w:val="0004163E"/>
    <w:rPr>
      <w:rFonts w:ascii="Cambria" w:eastAsia="宋体" w:hAnsi="Cambria" w:cs="Times New Roman"/>
      <w:kern w:val="2"/>
      <w:sz w:val="24"/>
      <w:szCs w:val="24"/>
    </w:rPr>
  </w:style>
  <w:style w:type="character" w:styleId="a3">
    <w:name w:val="Strong"/>
    <w:basedOn w:val="a0"/>
    <w:qFormat/>
    <w:rsid w:val="0004163E"/>
    <w:rPr>
      <w:b/>
      <w:bCs/>
    </w:rPr>
  </w:style>
  <w:style w:type="character" w:styleId="a4">
    <w:name w:val="Emphasis"/>
    <w:basedOn w:val="a0"/>
    <w:uiPriority w:val="20"/>
    <w:qFormat/>
    <w:rsid w:val="0004163E"/>
    <w:rPr>
      <w:i w:val="0"/>
      <w:iCs w:val="0"/>
      <w:color w:val="CC0000"/>
    </w:rPr>
  </w:style>
  <w:style w:type="paragraph" w:styleId="a5">
    <w:name w:val="List Paragraph"/>
    <w:basedOn w:val="a"/>
    <w:uiPriority w:val="34"/>
    <w:qFormat/>
    <w:rsid w:val="0004163E"/>
    <w:pPr>
      <w:ind w:firstLineChars="200" w:firstLine="420"/>
    </w:pPr>
    <w:rPr>
      <w:szCs w:val="24"/>
    </w:rPr>
  </w:style>
  <w:style w:type="paragraph" w:styleId="TOC">
    <w:name w:val="TOC Heading"/>
    <w:basedOn w:val="1"/>
    <w:next w:val="a"/>
    <w:uiPriority w:val="39"/>
    <w:semiHidden/>
    <w:unhideWhenUsed/>
    <w:qFormat/>
    <w:rsid w:val="0004163E"/>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styleId="a6">
    <w:name w:val="header"/>
    <w:basedOn w:val="a"/>
    <w:link w:val="Char"/>
    <w:uiPriority w:val="99"/>
    <w:unhideWhenUsed/>
    <w:rsid w:val="001A3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A3EEF"/>
    <w:rPr>
      <w:kern w:val="2"/>
      <w:sz w:val="18"/>
      <w:szCs w:val="18"/>
    </w:rPr>
  </w:style>
  <w:style w:type="paragraph" w:styleId="a7">
    <w:name w:val="footer"/>
    <w:basedOn w:val="a"/>
    <w:link w:val="Char0"/>
    <w:uiPriority w:val="99"/>
    <w:unhideWhenUsed/>
    <w:rsid w:val="001A3EEF"/>
    <w:pPr>
      <w:tabs>
        <w:tab w:val="center" w:pos="4153"/>
        <w:tab w:val="right" w:pos="8306"/>
      </w:tabs>
      <w:snapToGrid w:val="0"/>
      <w:jc w:val="left"/>
    </w:pPr>
    <w:rPr>
      <w:sz w:val="18"/>
      <w:szCs w:val="18"/>
    </w:rPr>
  </w:style>
  <w:style w:type="character" w:customStyle="1" w:styleId="Char0">
    <w:name w:val="页脚 Char"/>
    <w:basedOn w:val="a0"/>
    <w:link w:val="a7"/>
    <w:uiPriority w:val="99"/>
    <w:rsid w:val="001A3EE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3E"/>
    <w:pPr>
      <w:widowControl w:val="0"/>
      <w:jc w:val="both"/>
    </w:pPr>
    <w:rPr>
      <w:kern w:val="2"/>
      <w:sz w:val="21"/>
    </w:rPr>
  </w:style>
  <w:style w:type="paragraph" w:styleId="1">
    <w:name w:val="heading 1"/>
    <w:basedOn w:val="a"/>
    <w:link w:val="1Char"/>
    <w:qFormat/>
    <w:rsid w:val="0004163E"/>
    <w:pPr>
      <w:widowControl/>
      <w:spacing w:before="100" w:beforeAutospacing="1" w:after="100" w:afterAutospacing="1"/>
      <w:jc w:val="left"/>
      <w:outlineLvl w:val="0"/>
    </w:pPr>
    <w:rPr>
      <w:rFonts w:ascii="宋体" w:hAnsi="宋体" w:cs="宋体"/>
      <w:b/>
      <w:bCs/>
      <w:kern w:val="36"/>
      <w:sz w:val="48"/>
      <w:szCs w:val="48"/>
    </w:rPr>
  </w:style>
  <w:style w:type="paragraph" w:styleId="8">
    <w:name w:val="heading 8"/>
    <w:basedOn w:val="a"/>
    <w:next w:val="a"/>
    <w:link w:val="8Char"/>
    <w:uiPriority w:val="9"/>
    <w:semiHidden/>
    <w:unhideWhenUsed/>
    <w:qFormat/>
    <w:rsid w:val="0004163E"/>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4163E"/>
    <w:rPr>
      <w:rFonts w:ascii="宋体" w:hAnsi="宋体" w:cs="宋体"/>
      <w:b/>
      <w:bCs/>
      <w:kern w:val="36"/>
      <w:sz w:val="48"/>
      <w:szCs w:val="48"/>
    </w:rPr>
  </w:style>
  <w:style w:type="character" w:customStyle="1" w:styleId="8Char">
    <w:name w:val="标题 8 Char"/>
    <w:basedOn w:val="a0"/>
    <w:link w:val="8"/>
    <w:uiPriority w:val="9"/>
    <w:semiHidden/>
    <w:rsid w:val="0004163E"/>
    <w:rPr>
      <w:rFonts w:ascii="Cambria" w:eastAsia="宋体" w:hAnsi="Cambria" w:cs="Times New Roman"/>
      <w:kern w:val="2"/>
      <w:sz w:val="24"/>
      <w:szCs w:val="24"/>
    </w:rPr>
  </w:style>
  <w:style w:type="character" w:styleId="a3">
    <w:name w:val="Strong"/>
    <w:basedOn w:val="a0"/>
    <w:qFormat/>
    <w:rsid w:val="0004163E"/>
    <w:rPr>
      <w:b/>
      <w:bCs/>
    </w:rPr>
  </w:style>
  <w:style w:type="character" w:styleId="a4">
    <w:name w:val="Emphasis"/>
    <w:basedOn w:val="a0"/>
    <w:uiPriority w:val="20"/>
    <w:qFormat/>
    <w:rsid w:val="0004163E"/>
    <w:rPr>
      <w:i w:val="0"/>
      <w:iCs w:val="0"/>
      <w:color w:val="CC0000"/>
    </w:rPr>
  </w:style>
  <w:style w:type="paragraph" w:styleId="a5">
    <w:name w:val="List Paragraph"/>
    <w:basedOn w:val="a"/>
    <w:uiPriority w:val="34"/>
    <w:qFormat/>
    <w:rsid w:val="0004163E"/>
    <w:pPr>
      <w:ind w:firstLineChars="200" w:firstLine="420"/>
    </w:pPr>
    <w:rPr>
      <w:szCs w:val="24"/>
    </w:rPr>
  </w:style>
  <w:style w:type="paragraph" w:styleId="TOC">
    <w:name w:val="TOC Heading"/>
    <w:basedOn w:val="1"/>
    <w:next w:val="a"/>
    <w:uiPriority w:val="39"/>
    <w:semiHidden/>
    <w:unhideWhenUsed/>
    <w:qFormat/>
    <w:rsid w:val="0004163E"/>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styleId="a6">
    <w:name w:val="header"/>
    <w:basedOn w:val="a"/>
    <w:link w:val="Char"/>
    <w:uiPriority w:val="99"/>
    <w:unhideWhenUsed/>
    <w:rsid w:val="001A3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A3EEF"/>
    <w:rPr>
      <w:kern w:val="2"/>
      <w:sz w:val="18"/>
      <w:szCs w:val="18"/>
    </w:rPr>
  </w:style>
  <w:style w:type="paragraph" w:styleId="a7">
    <w:name w:val="footer"/>
    <w:basedOn w:val="a"/>
    <w:link w:val="Char0"/>
    <w:uiPriority w:val="99"/>
    <w:unhideWhenUsed/>
    <w:rsid w:val="001A3EEF"/>
    <w:pPr>
      <w:tabs>
        <w:tab w:val="center" w:pos="4153"/>
        <w:tab w:val="right" w:pos="8306"/>
      </w:tabs>
      <w:snapToGrid w:val="0"/>
      <w:jc w:val="left"/>
    </w:pPr>
    <w:rPr>
      <w:sz w:val="18"/>
      <w:szCs w:val="18"/>
    </w:rPr>
  </w:style>
  <w:style w:type="character" w:customStyle="1" w:styleId="Char0">
    <w:name w:val="页脚 Char"/>
    <w:basedOn w:val="a0"/>
    <w:link w:val="a7"/>
    <w:uiPriority w:val="99"/>
    <w:rsid w:val="001A3EE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107</Words>
  <Characters>615</Characters>
  <Application>Microsoft Office Word</Application>
  <DocSecurity>0</DocSecurity>
  <Lines>5</Lines>
  <Paragraphs>1</Paragraphs>
  <ScaleCrop>false</ScaleCrop>
  <Company>微软中国</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15</cp:revision>
  <dcterms:created xsi:type="dcterms:W3CDTF">2015-09-15T02:22:00Z</dcterms:created>
  <dcterms:modified xsi:type="dcterms:W3CDTF">2017-09-14T06:10:00Z</dcterms:modified>
</cp:coreProperties>
</file>